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44B6" w:rsidRPr="00D91EBD" w:rsidRDefault="00B744B6" w:rsidP="00B744B6">
      <w:pPr>
        <w:pStyle w:val="NormalWeb"/>
        <w:spacing w:before="0" w:beforeAutospacing="0" w:after="0" w:afterAutospacing="0" w:line="480" w:lineRule="auto"/>
        <w:jc w:val="center"/>
        <w:rPr>
          <w:b/>
          <w:bCs/>
        </w:rPr>
      </w:pPr>
      <w:bookmarkStart w:id="0" w:name="_Hlk79062992"/>
    </w:p>
    <w:p w:rsidR="00B744B6" w:rsidRPr="00D91EBD" w:rsidRDefault="00B744B6" w:rsidP="00B744B6">
      <w:pPr>
        <w:pStyle w:val="NormalWeb"/>
        <w:spacing w:before="0" w:beforeAutospacing="0" w:after="0" w:afterAutospacing="0" w:line="480" w:lineRule="auto"/>
        <w:jc w:val="center"/>
        <w:rPr>
          <w:b/>
          <w:bCs/>
        </w:rPr>
      </w:pPr>
    </w:p>
    <w:p w:rsidR="00B744B6" w:rsidRPr="00D91EBD" w:rsidRDefault="00B744B6" w:rsidP="00B744B6">
      <w:pPr>
        <w:pStyle w:val="NormalWeb"/>
        <w:spacing w:before="0" w:beforeAutospacing="0" w:after="0" w:afterAutospacing="0" w:line="480" w:lineRule="auto"/>
        <w:jc w:val="center"/>
        <w:rPr>
          <w:b/>
          <w:bCs/>
        </w:rPr>
      </w:pPr>
    </w:p>
    <w:p w:rsidR="00B744B6" w:rsidRPr="00D91EBD" w:rsidRDefault="00B744B6" w:rsidP="00B744B6">
      <w:pPr>
        <w:pStyle w:val="NormalWeb"/>
        <w:spacing w:before="0" w:beforeAutospacing="0" w:after="0" w:afterAutospacing="0" w:line="480" w:lineRule="auto"/>
        <w:jc w:val="center"/>
        <w:rPr>
          <w:b/>
          <w:bCs/>
        </w:rPr>
      </w:pPr>
    </w:p>
    <w:p w:rsidR="00B744B6" w:rsidRPr="00D91EBD" w:rsidRDefault="00B744B6" w:rsidP="00B744B6">
      <w:pPr>
        <w:pStyle w:val="NormalWeb"/>
        <w:spacing w:before="0" w:beforeAutospacing="0" w:after="0" w:afterAutospacing="0" w:line="480" w:lineRule="auto"/>
        <w:jc w:val="center"/>
        <w:rPr>
          <w:b/>
          <w:bCs/>
        </w:rPr>
      </w:pPr>
    </w:p>
    <w:p w:rsidR="00B744B6" w:rsidRPr="00D91EBD" w:rsidRDefault="00B744B6" w:rsidP="00B744B6">
      <w:pPr>
        <w:pStyle w:val="NormalWeb"/>
        <w:spacing w:before="0" w:beforeAutospacing="0" w:after="0" w:afterAutospacing="0" w:line="480" w:lineRule="auto"/>
        <w:jc w:val="center"/>
        <w:rPr>
          <w:b/>
          <w:bCs/>
        </w:rPr>
      </w:pPr>
    </w:p>
    <w:p w:rsidR="00B744B6" w:rsidRPr="00D91EBD" w:rsidRDefault="00B744B6" w:rsidP="00B744B6">
      <w:pPr>
        <w:pStyle w:val="NormalWeb"/>
        <w:spacing w:before="0" w:beforeAutospacing="0" w:after="0" w:afterAutospacing="0" w:line="480" w:lineRule="auto"/>
        <w:jc w:val="center"/>
        <w:rPr>
          <w:b/>
          <w:bCs/>
        </w:rPr>
      </w:pPr>
    </w:p>
    <w:p w:rsidR="00B744B6" w:rsidRPr="00D91EBD" w:rsidRDefault="00B744B6" w:rsidP="00B744B6">
      <w:pPr>
        <w:pStyle w:val="NormalWeb"/>
        <w:spacing w:before="0" w:beforeAutospacing="0" w:after="0" w:afterAutospacing="0" w:line="480" w:lineRule="auto"/>
        <w:jc w:val="center"/>
        <w:rPr>
          <w:b/>
          <w:bCs/>
        </w:rPr>
      </w:pPr>
    </w:p>
    <w:p w:rsidR="00B744B6" w:rsidRPr="00D91EBD" w:rsidRDefault="00B744B6" w:rsidP="00B744B6">
      <w:pPr>
        <w:pStyle w:val="NormalWeb"/>
        <w:spacing w:before="0" w:beforeAutospacing="0" w:after="0" w:afterAutospacing="0" w:line="480" w:lineRule="auto"/>
        <w:jc w:val="center"/>
        <w:rPr>
          <w:b/>
          <w:bCs/>
        </w:rPr>
      </w:pPr>
    </w:p>
    <w:p w:rsidR="00B744B6" w:rsidRPr="00D91EBD" w:rsidRDefault="00B744B6" w:rsidP="00B744B6">
      <w:pPr>
        <w:pStyle w:val="NormalWeb"/>
        <w:spacing w:before="0" w:beforeAutospacing="0" w:after="0" w:afterAutospacing="0" w:line="480" w:lineRule="auto"/>
        <w:jc w:val="center"/>
        <w:rPr>
          <w:b/>
          <w:bCs/>
        </w:rPr>
      </w:pPr>
    </w:p>
    <w:p w:rsidR="00B744B6" w:rsidRPr="00557200" w:rsidRDefault="00B744B6" w:rsidP="00B744B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Personal Identity</w:t>
      </w:r>
    </w:p>
    <w:p w:rsidR="00B744B6" w:rsidRPr="00D91EBD" w:rsidRDefault="00B744B6" w:rsidP="00B744B6">
      <w:pPr>
        <w:pStyle w:val="NormalWeb"/>
        <w:spacing w:before="0" w:beforeAutospacing="0" w:after="0" w:afterAutospacing="0" w:line="480" w:lineRule="auto"/>
        <w:jc w:val="center"/>
        <w:rPr>
          <w:color w:val="0E101A"/>
        </w:rPr>
      </w:pPr>
      <w:r w:rsidRPr="00D91EBD">
        <w:rPr>
          <w:color w:val="0E101A"/>
        </w:rPr>
        <w:t>Name</w:t>
      </w:r>
    </w:p>
    <w:p w:rsidR="00B744B6" w:rsidRPr="00D91EBD" w:rsidRDefault="00B744B6" w:rsidP="00B744B6">
      <w:pPr>
        <w:pStyle w:val="NormalWeb"/>
        <w:spacing w:before="0" w:beforeAutospacing="0" w:after="0" w:afterAutospacing="0" w:line="480" w:lineRule="auto"/>
        <w:jc w:val="center"/>
        <w:rPr>
          <w:color w:val="0E101A"/>
        </w:rPr>
      </w:pPr>
      <w:r w:rsidRPr="00D91EBD">
        <w:rPr>
          <w:color w:val="0E101A"/>
        </w:rPr>
        <w:t>Institution</w:t>
      </w:r>
    </w:p>
    <w:p w:rsidR="00B744B6" w:rsidRPr="00D91EBD" w:rsidRDefault="00B744B6" w:rsidP="00B744B6">
      <w:pPr>
        <w:pStyle w:val="NormalWeb"/>
        <w:spacing w:before="0" w:beforeAutospacing="0" w:after="0" w:afterAutospacing="0" w:line="480" w:lineRule="auto"/>
        <w:jc w:val="center"/>
        <w:rPr>
          <w:color w:val="0E101A"/>
        </w:rPr>
      </w:pPr>
      <w:r w:rsidRPr="00D91EBD">
        <w:rPr>
          <w:color w:val="0E101A"/>
        </w:rPr>
        <w:t>Course</w:t>
      </w:r>
    </w:p>
    <w:p w:rsidR="00B744B6" w:rsidRPr="00D91EBD" w:rsidRDefault="00B744B6" w:rsidP="00B744B6">
      <w:pPr>
        <w:pStyle w:val="NormalWeb"/>
        <w:spacing w:before="0" w:beforeAutospacing="0" w:after="0" w:afterAutospacing="0" w:line="480" w:lineRule="auto"/>
        <w:jc w:val="center"/>
        <w:rPr>
          <w:color w:val="0E101A"/>
        </w:rPr>
      </w:pPr>
      <w:r w:rsidRPr="00D91EBD">
        <w:rPr>
          <w:color w:val="0E101A"/>
        </w:rPr>
        <w:t>Professor</w:t>
      </w:r>
    </w:p>
    <w:p w:rsidR="00B744B6" w:rsidRDefault="00B744B6" w:rsidP="00B744B6">
      <w:pPr>
        <w:pStyle w:val="NormalWeb"/>
        <w:spacing w:before="0" w:beforeAutospacing="0" w:after="0" w:afterAutospacing="0" w:line="480" w:lineRule="auto"/>
        <w:jc w:val="center"/>
        <w:rPr>
          <w:color w:val="0E101A"/>
        </w:rPr>
      </w:pPr>
      <w:r w:rsidRPr="00D91EBD">
        <w:rPr>
          <w:color w:val="0E101A"/>
        </w:rPr>
        <w:t>Date</w:t>
      </w:r>
    </w:p>
    <w:p w:rsidR="00B744B6" w:rsidRDefault="00B744B6" w:rsidP="00B744B6">
      <w:pPr>
        <w:pStyle w:val="NormalWeb"/>
        <w:spacing w:before="0" w:beforeAutospacing="0" w:after="0" w:afterAutospacing="0" w:line="480" w:lineRule="auto"/>
        <w:jc w:val="center"/>
        <w:rPr>
          <w:color w:val="0E101A"/>
        </w:rPr>
      </w:pPr>
    </w:p>
    <w:p w:rsidR="00B744B6" w:rsidRDefault="00B744B6" w:rsidP="00B744B6">
      <w:pPr>
        <w:pStyle w:val="NormalWeb"/>
        <w:spacing w:before="0" w:beforeAutospacing="0" w:after="0" w:afterAutospacing="0" w:line="480" w:lineRule="auto"/>
        <w:jc w:val="center"/>
        <w:rPr>
          <w:color w:val="0E101A"/>
        </w:rPr>
      </w:pPr>
    </w:p>
    <w:p w:rsidR="00B744B6" w:rsidRDefault="00B744B6" w:rsidP="00B744B6">
      <w:pPr>
        <w:pStyle w:val="NormalWeb"/>
        <w:spacing w:before="0" w:beforeAutospacing="0" w:after="0" w:afterAutospacing="0" w:line="480" w:lineRule="auto"/>
        <w:jc w:val="center"/>
        <w:rPr>
          <w:color w:val="0E101A"/>
        </w:rPr>
      </w:pPr>
    </w:p>
    <w:p w:rsidR="00B744B6" w:rsidRDefault="00B744B6" w:rsidP="00B744B6">
      <w:pPr>
        <w:pStyle w:val="NormalWeb"/>
        <w:spacing w:before="0" w:beforeAutospacing="0" w:after="0" w:afterAutospacing="0" w:line="480" w:lineRule="auto"/>
        <w:jc w:val="center"/>
        <w:rPr>
          <w:color w:val="0E101A"/>
        </w:rPr>
      </w:pPr>
    </w:p>
    <w:p w:rsidR="00B744B6" w:rsidRDefault="00B744B6" w:rsidP="00B744B6">
      <w:pPr>
        <w:pStyle w:val="NormalWeb"/>
        <w:spacing w:before="0" w:beforeAutospacing="0" w:after="0" w:afterAutospacing="0" w:line="480" w:lineRule="auto"/>
        <w:jc w:val="center"/>
        <w:rPr>
          <w:color w:val="0E101A"/>
        </w:rPr>
      </w:pPr>
    </w:p>
    <w:p w:rsidR="00B744B6" w:rsidRDefault="00B744B6" w:rsidP="00B744B6">
      <w:pPr>
        <w:pStyle w:val="NormalWeb"/>
        <w:spacing w:before="0" w:beforeAutospacing="0" w:after="0" w:afterAutospacing="0" w:line="480" w:lineRule="auto"/>
        <w:jc w:val="center"/>
        <w:rPr>
          <w:color w:val="0E101A"/>
        </w:rPr>
      </w:pPr>
    </w:p>
    <w:p w:rsidR="00B744B6" w:rsidRDefault="00B744B6" w:rsidP="00B744B6">
      <w:pPr>
        <w:pStyle w:val="NormalWeb"/>
        <w:spacing w:before="0" w:beforeAutospacing="0" w:after="0" w:afterAutospacing="0" w:line="480" w:lineRule="auto"/>
        <w:jc w:val="center"/>
        <w:rPr>
          <w:color w:val="0E101A"/>
        </w:rPr>
      </w:pPr>
    </w:p>
    <w:p w:rsidR="00B744B6" w:rsidRDefault="00B744B6" w:rsidP="00B744B6">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Personal Identity</w:t>
      </w:r>
    </w:p>
    <w:p w:rsidR="00075B8E" w:rsidRDefault="00075B8E" w:rsidP="00075B8E">
      <w:pPr>
        <w:spacing w:line="480" w:lineRule="auto"/>
        <w:ind w:firstLine="720"/>
        <w:jc w:val="both"/>
        <w:rPr>
          <w:rFonts w:ascii="Times New Roman" w:hAnsi="Times New Roman" w:cs="Times New Roman"/>
          <w:sz w:val="24"/>
          <w:szCs w:val="24"/>
        </w:rPr>
      </w:pPr>
      <w:r w:rsidRPr="00244032">
        <w:rPr>
          <w:rFonts w:ascii="Times New Roman" w:hAnsi="Times New Roman" w:cs="Times New Roman"/>
          <w:sz w:val="24"/>
          <w:szCs w:val="24"/>
        </w:rPr>
        <w:t xml:space="preserve">A person's identity is made up of their actions, beliefs, attributes, appearance, mannerisms, and personality. The digital persona that an individual builds through online platforms, websites, and groups that can display oneself is known as social media identity. Social networking services have evolved into a more modern means of socializing over time. For most people, social media has become pervasive in all aspects of their everyday life, and it now plays an essential role in their identity, social, and romantic relationship development. </w:t>
      </w:r>
      <w:r>
        <w:rPr>
          <w:rFonts w:ascii="Times New Roman" w:hAnsi="Times New Roman" w:cs="Times New Roman"/>
          <w:sz w:val="24"/>
          <w:szCs w:val="24"/>
        </w:rPr>
        <w:t xml:space="preserve">Due to the </w:t>
      </w:r>
      <w:r w:rsidRPr="00244032">
        <w:rPr>
          <w:rFonts w:ascii="Times New Roman" w:hAnsi="Times New Roman" w:cs="Times New Roman"/>
          <w:sz w:val="24"/>
          <w:szCs w:val="24"/>
        </w:rPr>
        <w:t xml:space="preserve">widespread use of these </w:t>
      </w:r>
      <w:r>
        <w:rPr>
          <w:rFonts w:ascii="Times New Roman" w:hAnsi="Times New Roman" w:cs="Times New Roman"/>
          <w:sz w:val="24"/>
          <w:szCs w:val="24"/>
        </w:rPr>
        <w:t>platforms</w:t>
      </w:r>
      <w:r w:rsidRPr="00244032">
        <w:rPr>
          <w:rFonts w:ascii="Times New Roman" w:hAnsi="Times New Roman" w:cs="Times New Roman"/>
          <w:sz w:val="24"/>
          <w:szCs w:val="24"/>
        </w:rPr>
        <w:t xml:space="preserve"> and the rising amount of time spent on them, people are creating online self-portraits to participate in, which can be both detrimental and liberating at the same time.</w:t>
      </w:r>
    </w:p>
    <w:p w:rsidR="008C3FA5" w:rsidRPr="008C3FA5" w:rsidRDefault="008C3FA5" w:rsidP="008C3FA5">
      <w:pPr>
        <w:pStyle w:val="Heading1"/>
        <w:spacing w:line="480" w:lineRule="auto"/>
        <w:jc w:val="center"/>
        <w:rPr>
          <w:rFonts w:ascii="Times New Roman" w:hAnsi="Times New Roman" w:cs="Times New Roman"/>
          <w:b/>
          <w:bCs/>
          <w:color w:val="auto"/>
          <w:sz w:val="24"/>
          <w:szCs w:val="24"/>
        </w:rPr>
      </w:pPr>
      <w:r w:rsidRPr="008C3FA5">
        <w:rPr>
          <w:rFonts w:ascii="Times New Roman" w:hAnsi="Times New Roman" w:cs="Times New Roman"/>
          <w:b/>
          <w:bCs/>
          <w:color w:val="auto"/>
          <w:sz w:val="24"/>
          <w:szCs w:val="24"/>
        </w:rPr>
        <w:t>The Development of Personal Identities</w:t>
      </w:r>
      <w:r>
        <w:rPr>
          <w:rFonts w:ascii="Times New Roman" w:hAnsi="Times New Roman" w:cs="Times New Roman"/>
          <w:b/>
          <w:bCs/>
          <w:color w:val="auto"/>
          <w:sz w:val="24"/>
          <w:szCs w:val="24"/>
        </w:rPr>
        <w:t xml:space="preserve"> and Social Media</w:t>
      </w:r>
    </w:p>
    <w:p w:rsidR="00075B8E" w:rsidRPr="00244032" w:rsidRDefault="00075B8E" w:rsidP="00075B8E">
      <w:pPr>
        <w:spacing w:line="480" w:lineRule="auto"/>
        <w:ind w:firstLine="720"/>
        <w:jc w:val="both"/>
        <w:rPr>
          <w:rFonts w:ascii="Times New Roman" w:hAnsi="Times New Roman" w:cs="Times New Roman"/>
          <w:sz w:val="24"/>
          <w:szCs w:val="24"/>
        </w:rPr>
      </w:pPr>
      <w:r w:rsidRPr="00244032">
        <w:rPr>
          <w:rFonts w:ascii="Times New Roman" w:hAnsi="Times New Roman" w:cs="Times New Roman"/>
          <w:sz w:val="24"/>
          <w:szCs w:val="24"/>
        </w:rPr>
        <w:t>The development of personal identities starts as early as adolescence stag for many individuals across the globe. Commitments, personal objectives, motives, and psychosocial well-being are all critical parts of forming self and identity during adolescence. Adolescents crave independence, especially from their parents, as well as growing obligations to social aspects of identity and increased requirements for peer interaction</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Similarly, across positions and relationships, self-evaluations become more diverse and nuanced. Adolescents are much more self-conscious than adults, and they are more preoccupied with and interested in how others perceive themselves and their personal identities.</w:t>
      </w:r>
    </w:p>
    <w:p w:rsidR="00075B8E" w:rsidRPr="00244032" w:rsidRDefault="00075B8E" w:rsidP="00075B8E">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youth</w:t>
      </w:r>
      <w:r w:rsidRPr="00244032">
        <w:rPr>
          <w:rFonts w:ascii="Times New Roman" w:hAnsi="Times New Roman" w:cs="Times New Roman"/>
          <w:sz w:val="24"/>
          <w:szCs w:val="24"/>
        </w:rPr>
        <w:t xml:space="preserve"> and younger members of the millennial generation are the first to have come of age using and engaging with mobile socially networked digital media since birth, and they have embraced these tools at such a quick rate. Nevertheless, the older generation seems to be </w:t>
      </w:r>
      <w:r w:rsidRPr="00244032">
        <w:rPr>
          <w:rFonts w:ascii="Times New Roman" w:hAnsi="Times New Roman" w:cs="Times New Roman"/>
          <w:sz w:val="24"/>
          <w:szCs w:val="24"/>
        </w:rPr>
        <w:lastRenderedPageBreak/>
        <w:t>catching up behind them with the presence of social media platforms that are user-friendly for all age categories</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The phrase "social media" refers to various technologies that allow humans to connect, share status updates, and socialize in real-time</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xml:space="preserve">. Today, text messaging on mobile phones and social networking sites like Facebook, Instagram, Twitter, Reddit, and Snapchat are examples of social media platforms. Social communication platforms are internet platforms that allow users to communicate and interact with one another. Because social </w:t>
      </w:r>
      <w:r>
        <w:rPr>
          <w:rFonts w:ascii="Times New Roman" w:hAnsi="Times New Roman" w:cs="Times New Roman"/>
          <w:sz w:val="24"/>
          <w:szCs w:val="24"/>
        </w:rPr>
        <w:t xml:space="preserve">media </w:t>
      </w:r>
      <w:r w:rsidRPr="00244032">
        <w:rPr>
          <w:rFonts w:ascii="Times New Roman" w:hAnsi="Times New Roman" w:cs="Times New Roman"/>
          <w:sz w:val="24"/>
          <w:szCs w:val="24"/>
        </w:rPr>
        <w:t xml:space="preserve">platforms enable users to share photographs, videos, and data, all users can </w:t>
      </w:r>
      <w:r>
        <w:rPr>
          <w:rFonts w:ascii="Times New Roman" w:hAnsi="Times New Roman" w:cs="Times New Roman"/>
          <w:sz w:val="24"/>
          <w:szCs w:val="24"/>
        </w:rPr>
        <w:t>get</w:t>
      </w:r>
      <w:r w:rsidRPr="00244032">
        <w:rPr>
          <w:rFonts w:ascii="Times New Roman" w:hAnsi="Times New Roman" w:cs="Times New Roman"/>
          <w:sz w:val="24"/>
          <w:szCs w:val="24"/>
        </w:rPr>
        <w:t xml:space="preserve"> whatever content they desire</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xml:space="preserve">. Thanks to social communication platforms, professional users' content enables </w:t>
      </w:r>
      <w:r>
        <w:rPr>
          <w:rFonts w:ascii="Times New Roman" w:hAnsi="Times New Roman" w:cs="Times New Roman"/>
          <w:sz w:val="24"/>
          <w:szCs w:val="24"/>
        </w:rPr>
        <w:t>other</w:t>
      </w:r>
      <w:r w:rsidRPr="00244032">
        <w:rPr>
          <w:rFonts w:ascii="Times New Roman" w:hAnsi="Times New Roman" w:cs="Times New Roman"/>
          <w:sz w:val="24"/>
          <w:szCs w:val="24"/>
        </w:rPr>
        <w:t xml:space="preserve"> users to develop and share material. Youth and adolescent usage of social media continue to grow at a faster rate than that of the older population around the world, thus creating a digital generation gap. Almost every country's youth utilize social media to keep in touch with their peers on a near-constant basis.</w:t>
      </w:r>
    </w:p>
    <w:p w:rsidR="00075B8E" w:rsidRDefault="00075B8E" w:rsidP="00075B8E">
      <w:pPr>
        <w:spacing w:line="480" w:lineRule="auto"/>
        <w:ind w:firstLine="720"/>
        <w:jc w:val="both"/>
        <w:rPr>
          <w:rFonts w:ascii="Times New Roman" w:hAnsi="Times New Roman" w:cs="Times New Roman"/>
          <w:sz w:val="24"/>
          <w:szCs w:val="24"/>
        </w:rPr>
      </w:pPr>
      <w:r w:rsidRPr="00244032">
        <w:rPr>
          <w:rFonts w:ascii="Times New Roman" w:hAnsi="Times New Roman" w:cs="Times New Roman"/>
          <w:sz w:val="24"/>
          <w:szCs w:val="24"/>
        </w:rPr>
        <w:t>Many teenagers start and end their days by scrolling through social media. Furthermore, social media use frequently interferes with adolescents' solitary interests, such as hobbies and reading, as well as their formal activities, which require ongoing face-to-face relations.</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The prevalence of social media use in many people's lives is undeniable; yet, the impact on adolescents' personal identity growth and social life is only beginning to be comprehended. Adolescent researchers have long focused on the establishment of friendships and peer connections, as well as the development of one's identity</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xml:space="preserve">. As previously said, two of the most critical responsibilities in adolescence are to "stand out," "generate an identity," and "chase autonomy," as well as to "fit in," "find comfortable connections," and "get peer approval." </w:t>
      </w:r>
    </w:p>
    <w:p w:rsidR="007633FD" w:rsidRPr="007633FD" w:rsidRDefault="007633FD" w:rsidP="007633FD">
      <w:pPr>
        <w:pStyle w:val="Heading1"/>
        <w:spacing w:line="480" w:lineRule="auto"/>
        <w:jc w:val="center"/>
        <w:rPr>
          <w:rFonts w:ascii="Times New Roman" w:hAnsi="Times New Roman" w:cs="Times New Roman"/>
          <w:b/>
          <w:bCs/>
          <w:color w:val="auto"/>
          <w:sz w:val="24"/>
          <w:szCs w:val="24"/>
        </w:rPr>
      </w:pPr>
      <w:r w:rsidRPr="007633FD">
        <w:rPr>
          <w:rFonts w:ascii="Times New Roman" w:hAnsi="Times New Roman" w:cs="Times New Roman"/>
          <w:b/>
          <w:bCs/>
          <w:color w:val="auto"/>
          <w:sz w:val="24"/>
          <w:szCs w:val="24"/>
        </w:rPr>
        <w:lastRenderedPageBreak/>
        <w:t>Impacts of Social Media on Personal Identity</w:t>
      </w:r>
    </w:p>
    <w:p w:rsidR="00075B8E" w:rsidRPr="00244032" w:rsidRDefault="00075B8E" w:rsidP="00075B8E">
      <w:pPr>
        <w:spacing w:line="480" w:lineRule="auto"/>
        <w:ind w:firstLine="720"/>
        <w:jc w:val="both"/>
        <w:rPr>
          <w:rFonts w:ascii="Times New Roman" w:hAnsi="Times New Roman" w:cs="Times New Roman"/>
          <w:sz w:val="24"/>
          <w:szCs w:val="24"/>
        </w:rPr>
      </w:pPr>
      <w:r w:rsidRPr="00244032">
        <w:rPr>
          <w:rFonts w:ascii="Times New Roman" w:hAnsi="Times New Roman" w:cs="Times New Roman"/>
          <w:sz w:val="24"/>
          <w:szCs w:val="24"/>
        </w:rPr>
        <w:t>The interplay between the demand for one's own personal identity and the necessity for tight emotional ties and strong group affiliations floods many aspects of teenagers' daily lives and obviously overlaps with social media use and personal identity development, despite their seemingly opposing purposes</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xml:space="preserve">. Adolescents who use social networking sites have new opportunities and new obstacles in expressing themselves to the rest of the world. </w:t>
      </w:r>
      <w:r w:rsidR="00744951">
        <w:rPr>
          <w:rFonts w:ascii="Times New Roman" w:hAnsi="Times New Roman" w:cs="Times New Roman"/>
          <w:sz w:val="24"/>
          <w:szCs w:val="24"/>
        </w:rPr>
        <w:t>Individuals</w:t>
      </w:r>
      <w:r w:rsidRPr="00244032">
        <w:rPr>
          <w:rFonts w:ascii="Times New Roman" w:hAnsi="Times New Roman" w:cs="Times New Roman"/>
          <w:sz w:val="24"/>
          <w:szCs w:val="24"/>
        </w:rPr>
        <w:t xml:space="preserve"> can communicate their tastes and preferences and show their worldviews via one-on-one communications on social media platforms like Facebook, Twitter, and Instagram chats and receive fast replies. With social sites, people share their thoughts, and the recipients of this content include both known a</w:t>
      </w:r>
      <w:r>
        <w:rPr>
          <w:rFonts w:ascii="Times New Roman" w:hAnsi="Times New Roman" w:cs="Times New Roman"/>
          <w:sz w:val="24"/>
          <w:szCs w:val="24"/>
        </w:rPr>
        <w:t>nd</w:t>
      </w:r>
      <w:r w:rsidRPr="00244032">
        <w:rPr>
          <w:rFonts w:ascii="Times New Roman" w:hAnsi="Times New Roman" w:cs="Times New Roman"/>
          <w:sz w:val="24"/>
          <w:szCs w:val="24"/>
        </w:rPr>
        <w:t xml:space="preserve"> unknown objectives</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Although there has been varied over time in the specific architecture of social media profiles, teens have the choice of deciding what self-identifying information to provide. As a result of the introduction of social networking sites, most adolescents will freely share previously private or restricted information for a select group of people, with varying degrees of accuracy, honesty, and open-mindedness</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The question that arises is if people accurately portray their identities online and if using social media sites affects peoples' identity development, especially the youths.</w:t>
      </w:r>
    </w:p>
    <w:p w:rsidR="00075B8E" w:rsidRPr="00244032" w:rsidRDefault="00075B8E" w:rsidP="00075B8E">
      <w:pPr>
        <w:spacing w:line="480" w:lineRule="auto"/>
        <w:ind w:firstLine="720"/>
        <w:jc w:val="both"/>
        <w:rPr>
          <w:rFonts w:ascii="Times New Roman" w:hAnsi="Times New Roman" w:cs="Times New Roman"/>
          <w:sz w:val="24"/>
          <w:szCs w:val="24"/>
        </w:rPr>
      </w:pPr>
      <w:r w:rsidRPr="00244032">
        <w:rPr>
          <w:rFonts w:ascii="Times New Roman" w:hAnsi="Times New Roman" w:cs="Times New Roman"/>
          <w:sz w:val="24"/>
          <w:szCs w:val="24"/>
        </w:rPr>
        <w:t>Social media platforms have their own set of positive influences on personal identity. Individuals can join online "groups" that reflect aspects of their identity they w</w:t>
      </w:r>
      <w:r>
        <w:rPr>
          <w:rFonts w:ascii="Times New Roman" w:hAnsi="Times New Roman" w:cs="Times New Roman"/>
          <w:sz w:val="24"/>
          <w:szCs w:val="24"/>
        </w:rPr>
        <w:t>ish</w:t>
      </w:r>
      <w:r w:rsidRPr="00244032">
        <w:rPr>
          <w:rFonts w:ascii="Times New Roman" w:hAnsi="Times New Roman" w:cs="Times New Roman"/>
          <w:sz w:val="24"/>
          <w:szCs w:val="24"/>
        </w:rPr>
        <w:t xml:space="preserve"> to discover or strengthen. As a result, social media sites may simultaneously amplify self-identity dimensions while also extending group identities. Furthermore, social media provides adolescents with more publicly visible channels to commit to favored activities, groups, and, in some circumstances, ideologies</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xml:space="preserve">. For instance, social media platforms have been provided </w:t>
      </w:r>
      <w:r w:rsidRPr="00244032">
        <w:rPr>
          <w:rFonts w:ascii="Times New Roman" w:hAnsi="Times New Roman" w:cs="Times New Roman"/>
          <w:sz w:val="24"/>
          <w:szCs w:val="24"/>
        </w:rPr>
        <w:lastRenderedPageBreak/>
        <w:t>favorable spaces for people of diverse sexual orientations, making them more confident in their identities. The ability to establish a feeling of personal continuity through time and across situations emerges as a critical aspect of identity formation during this life stage. The development of sexual identity is a crucial, normative, and expected part of identity formation. Media is essential for Lesbian Gay Bisexual Transgender Queer Plus (LGBTQ+) kids because it allows them to share tales about similar involvements, obtain sexuality-related information, and experiment with how they show themselves to the rest of the globe</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xml:space="preserve">. As a result, social media </w:t>
      </w:r>
      <w:r>
        <w:rPr>
          <w:rFonts w:ascii="Times New Roman" w:hAnsi="Times New Roman" w:cs="Times New Roman"/>
          <w:sz w:val="24"/>
          <w:szCs w:val="24"/>
        </w:rPr>
        <w:t xml:space="preserve">offers </w:t>
      </w:r>
      <w:r w:rsidRPr="00244032">
        <w:rPr>
          <w:rFonts w:ascii="Times New Roman" w:hAnsi="Times New Roman" w:cs="Times New Roman"/>
          <w:sz w:val="24"/>
          <w:szCs w:val="24"/>
        </w:rPr>
        <w:t xml:space="preserve">LGBTQ+ </w:t>
      </w:r>
      <w:r w:rsidR="00744951" w:rsidRPr="00244032">
        <w:rPr>
          <w:rFonts w:ascii="Times New Roman" w:hAnsi="Times New Roman" w:cs="Times New Roman"/>
          <w:sz w:val="24"/>
          <w:szCs w:val="24"/>
        </w:rPr>
        <w:t>adolescents’</w:t>
      </w:r>
      <w:r w:rsidRPr="00244032">
        <w:rPr>
          <w:rFonts w:ascii="Times New Roman" w:hAnsi="Times New Roman" w:cs="Times New Roman"/>
          <w:sz w:val="24"/>
          <w:szCs w:val="24"/>
        </w:rPr>
        <w:t xml:space="preserve"> daily access to a much larger sociocultural dialogue that can help and affect their narrative identity development.</w:t>
      </w:r>
    </w:p>
    <w:p w:rsidR="00075B8E" w:rsidRPr="00244032" w:rsidRDefault="00075B8E" w:rsidP="00075B8E">
      <w:pPr>
        <w:spacing w:line="480" w:lineRule="auto"/>
        <w:ind w:firstLine="720"/>
        <w:jc w:val="both"/>
        <w:rPr>
          <w:rFonts w:ascii="Times New Roman" w:hAnsi="Times New Roman" w:cs="Times New Roman"/>
          <w:sz w:val="24"/>
          <w:szCs w:val="24"/>
        </w:rPr>
      </w:pPr>
      <w:r w:rsidRPr="00244032">
        <w:rPr>
          <w:rFonts w:ascii="Times New Roman" w:hAnsi="Times New Roman" w:cs="Times New Roman"/>
          <w:sz w:val="24"/>
          <w:szCs w:val="24"/>
        </w:rPr>
        <w:t>Social media use allows for self-disclosure and, in some instances, requires self-disclosure, both of which contribute to teenage identity formation. Individual identity can be influenced by decisions regarding how individuals identify themselves, feedback on those decisions, and how they evaluate their own profile in contrast to others' profiles</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For instance, the hyperpersonal model for computer-mediated interaction proposes that youth participate in selective self-presentation online, with the feedback from these presentations potentially altering their self-perceptions</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xml:space="preserve">. When face-to-face interactions are not possible, the internet allows people to connect with other like-minded people. </w:t>
      </w:r>
      <w:r w:rsidR="008C3FA5">
        <w:rPr>
          <w:rFonts w:ascii="Times New Roman" w:hAnsi="Times New Roman" w:cs="Times New Roman"/>
          <w:sz w:val="24"/>
          <w:szCs w:val="24"/>
        </w:rPr>
        <w:t>People</w:t>
      </w:r>
      <w:r w:rsidRPr="00244032">
        <w:rPr>
          <w:rFonts w:ascii="Times New Roman" w:hAnsi="Times New Roman" w:cs="Times New Roman"/>
          <w:sz w:val="24"/>
          <w:szCs w:val="24"/>
        </w:rPr>
        <w:t xml:space="preserve"> can use the internet to communicate with people similar to them in terms of ethnicity or sexual minority, especially if such connections are not obtainable through local social circles.</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Young adults can also use the internet to fully explore their ideas and interests in new areas, such as communicating with people from different backgrounds and moving into new intellectual, political, and social networks that allow them to connect with people from all over the world.</w:t>
      </w:r>
    </w:p>
    <w:p w:rsidR="00075B8E" w:rsidRPr="00244032" w:rsidRDefault="00075B8E" w:rsidP="00075B8E">
      <w:pPr>
        <w:spacing w:line="480" w:lineRule="auto"/>
        <w:ind w:firstLine="720"/>
        <w:jc w:val="both"/>
        <w:rPr>
          <w:rFonts w:ascii="Times New Roman" w:hAnsi="Times New Roman" w:cs="Times New Roman"/>
          <w:sz w:val="24"/>
          <w:szCs w:val="24"/>
        </w:rPr>
      </w:pPr>
      <w:r w:rsidRPr="00244032">
        <w:rPr>
          <w:rFonts w:ascii="Times New Roman" w:hAnsi="Times New Roman" w:cs="Times New Roman"/>
          <w:sz w:val="24"/>
          <w:szCs w:val="24"/>
        </w:rPr>
        <w:lastRenderedPageBreak/>
        <w:t xml:space="preserve">Social media sites equally have a fair share of negative impacts on personal identity development and growth that can be viewed as problematic and harmful. People appear to be more engaged or </w:t>
      </w:r>
      <w:r>
        <w:rPr>
          <w:rFonts w:ascii="Times New Roman" w:hAnsi="Times New Roman" w:cs="Times New Roman"/>
          <w:sz w:val="24"/>
          <w:szCs w:val="24"/>
        </w:rPr>
        <w:t>un</w:t>
      </w:r>
      <w:r w:rsidRPr="00244032">
        <w:rPr>
          <w:rFonts w:ascii="Times New Roman" w:hAnsi="Times New Roman" w:cs="Times New Roman"/>
          <w:sz w:val="24"/>
          <w:szCs w:val="24"/>
        </w:rPr>
        <w:t>healthy with their pseudo-names, fake accounts, numerous personalities, and diversifying attitudes, a</w:t>
      </w:r>
      <w:r>
        <w:rPr>
          <w:rFonts w:ascii="Times New Roman" w:hAnsi="Times New Roman" w:cs="Times New Roman"/>
          <w:sz w:val="24"/>
          <w:szCs w:val="24"/>
        </w:rPr>
        <w:t>nd</w:t>
      </w:r>
      <w:r w:rsidRPr="00244032">
        <w:rPr>
          <w:rFonts w:ascii="Times New Roman" w:hAnsi="Times New Roman" w:cs="Times New Roman"/>
          <w:sz w:val="24"/>
          <w:szCs w:val="24"/>
        </w:rPr>
        <w:t xml:space="preserve"> limitless attempts to position themselves regarding each bit of news due to spending a lot of time in front of devices and sharing files, personal stories, profiles, points of view, etc. in a more participatory and systematic way</w:t>
      </w:r>
      <w:r>
        <w:rPr>
          <w:rFonts w:ascii="Times New Roman" w:hAnsi="Times New Roman" w:cs="Times New Roman"/>
          <w:sz w:val="24"/>
          <w:szCs w:val="24"/>
        </w:rPr>
        <w:t xml:space="preserve"> as displayed in the movie, “The Social Network” (Fincher et al., 2010)</w:t>
      </w:r>
      <w:r w:rsidRPr="00244032">
        <w:rPr>
          <w:rFonts w:ascii="Times New Roman" w:hAnsi="Times New Roman" w:cs="Times New Roman"/>
          <w:sz w:val="24"/>
          <w:szCs w:val="24"/>
        </w:rPr>
        <w:t xml:space="preserve">. As a result, clusters, labels, stereotyping, and inequities emerge as a result of social media. However, it additionally provides freedom of speech and liberation where individuals can express their identities by being part of groups that they identify with hence shaping their personal identity online and offline. </w:t>
      </w:r>
    </w:p>
    <w:p w:rsidR="00075B8E" w:rsidRPr="00244032" w:rsidRDefault="00075B8E" w:rsidP="00075B8E">
      <w:pPr>
        <w:spacing w:line="480" w:lineRule="auto"/>
        <w:ind w:firstLine="720"/>
        <w:jc w:val="both"/>
        <w:rPr>
          <w:rFonts w:ascii="Times New Roman" w:hAnsi="Times New Roman" w:cs="Times New Roman"/>
          <w:sz w:val="24"/>
          <w:szCs w:val="24"/>
        </w:rPr>
      </w:pPr>
      <w:r w:rsidRPr="00244032">
        <w:rPr>
          <w:rFonts w:ascii="Times New Roman" w:hAnsi="Times New Roman" w:cs="Times New Roman"/>
          <w:sz w:val="24"/>
          <w:szCs w:val="24"/>
        </w:rPr>
        <w:t>One of the negative impacts on identity is cyberbullying. Thanks to the internet, people have new ways of socialization, but it has also allowed for new types of harmful interactions, such as cyberbullying. Cyberbullying, in particular, is defined as harassing, frightening, menacing, or hurting someone without their permission through sending or uploading threatening or embarrassing texts, images, or videos over the internet</w:t>
      </w:r>
      <w:r>
        <w:rPr>
          <w:rFonts w:ascii="Times New Roman" w:hAnsi="Times New Roman" w:cs="Times New Roman"/>
          <w:sz w:val="24"/>
          <w:szCs w:val="24"/>
        </w:rPr>
        <w:t xml:space="preserve"> (Fincher et al., 2010)</w:t>
      </w:r>
      <w:r w:rsidRPr="00244032">
        <w:rPr>
          <w:rFonts w:ascii="Times New Roman" w:hAnsi="Times New Roman" w:cs="Times New Roman"/>
          <w:sz w:val="24"/>
          <w:szCs w:val="24"/>
        </w:rPr>
        <w:t>. Due to the pseudonyms that is possible on electronic media, as well as the rapid social dispersion, lack of supervision, permanence of the material, and easy access that abusers have to their victims, the relationship between aggressors and victims, particularly adolescents, is more complex than it is in traditional bullying</w:t>
      </w:r>
      <w:r>
        <w:rPr>
          <w:rFonts w:ascii="Times New Roman" w:hAnsi="Times New Roman" w:cs="Times New Roman"/>
          <w:sz w:val="24"/>
          <w:szCs w:val="24"/>
        </w:rPr>
        <w:t xml:space="preserve"> (Fincher et al., 2010)</w:t>
      </w:r>
      <w:r w:rsidRPr="00244032">
        <w:rPr>
          <w:rFonts w:ascii="Times New Roman" w:hAnsi="Times New Roman" w:cs="Times New Roman"/>
          <w:sz w:val="24"/>
          <w:szCs w:val="24"/>
        </w:rPr>
        <w:t>. Cyberbullying cuts across ethnicity, sexual orientation, gender, and even social classes. Individuals being bullied depending on the category they choose to identify with has adverse effects on their psychosocial and physical adjustments; hence many individuals develop isolation tendencies, low self-esteem, emotional regulations, and sleep deprivation</w:t>
      </w:r>
      <w:r>
        <w:rPr>
          <w:rFonts w:ascii="Times New Roman" w:hAnsi="Times New Roman" w:cs="Times New Roman"/>
          <w:sz w:val="24"/>
          <w:szCs w:val="24"/>
        </w:rPr>
        <w:t xml:space="preserve"> as depicted in the movie by Fincher</w:t>
      </w:r>
      <w:r w:rsidRPr="00244032">
        <w:rPr>
          <w:rFonts w:ascii="Times New Roman" w:hAnsi="Times New Roman" w:cs="Times New Roman"/>
          <w:sz w:val="24"/>
          <w:szCs w:val="24"/>
        </w:rPr>
        <w:t>.</w:t>
      </w:r>
    </w:p>
    <w:p w:rsidR="00075B8E" w:rsidRPr="00244032" w:rsidRDefault="00075B8E" w:rsidP="00075B8E">
      <w:pPr>
        <w:spacing w:line="480" w:lineRule="auto"/>
        <w:ind w:firstLine="720"/>
        <w:jc w:val="both"/>
        <w:rPr>
          <w:rFonts w:ascii="Times New Roman" w:hAnsi="Times New Roman" w:cs="Times New Roman"/>
          <w:sz w:val="24"/>
          <w:szCs w:val="24"/>
        </w:rPr>
      </w:pPr>
      <w:r w:rsidRPr="00244032">
        <w:rPr>
          <w:rFonts w:ascii="Times New Roman" w:hAnsi="Times New Roman" w:cs="Times New Roman"/>
          <w:sz w:val="24"/>
          <w:szCs w:val="24"/>
        </w:rPr>
        <w:lastRenderedPageBreak/>
        <w:t xml:space="preserve">The media information </w:t>
      </w:r>
      <w:r>
        <w:rPr>
          <w:rFonts w:ascii="Times New Roman" w:hAnsi="Times New Roman" w:cs="Times New Roman"/>
          <w:sz w:val="24"/>
          <w:szCs w:val="24"/>
        </w:rPr>
        <w:t>individuals</w:t>
      </w:r>
      <w:r w:rsidRPr="00244032">
        <w:rPr>
          <w:rFonts w:ascii="Times New Roman" w:hAnsi="Times New Roman" w:cs="Times New Roman"/>
          <w:sz w:val="24"/>
          <w:szCs w:val="24"/>
        </w:rPr>
        <w:t xml:space="preserve"> are exposed to has an impact on how people think about </w:t>
      </w:r>
      <w:r>
        <w:rPr>
          <w:rFonts w:ascii="Times New Roman" w:hAnsi="Times New Roman" w:cs="Times New Roman"/>
          <w:sz w:val="24"/>
          <w:szCs w:val="24"/>
        </w:rPr>
        <w:t>themselves</w:t>
      </w:r>
      <w:r w:rsidRPr="00244032">
        <w:rPr>
          <w:rFonts w:ascii="Times New Roman" w:hAnsi="Times New Roman" w:cs="Times New Roman"/>
          <w:sz w:val="24"/>
          <w:szCs w:val="24"/>
        </w:rPr>
        <w:t xml:space="preserve"> and others. The media's values have a significant effect </w:t>
      </w:r>
      <w:r>
        <w:rPr>
          <w:rFonts w:ascii="Times New Roman" w:hAnsi="Times New Roman" w:cs="Times New Roman"/>
          <w:sz w:val="24"/>
          <w:szCs w:val="24"/>
        </w:rPr>
        <w:t xml:space="preserve">particularly </w:t>
      </w:r>
      <w:r w:rsidRPr="00244032">
        <w:rPr>
          <w:rFonts w:ascii="Times New Roman" w:hAnsi="Times New Roman" w:cs="Times New Roman"/>
          <w:sz w:val="24"/>
          <w:szCs w:val="24"/>
        </w:rPr>
        <w:t>on young people. In effect, the media presents a wide array of perceptions of what is attractive, seductive, and suitable</w:t>
      </w:r>
      <w:r>
        <w:rPr>
          <w:rFonts w:ascii="Times New Roman" w:hAnsi="Times New Roman" w:cs="Times New Roman"/>
          <w:sz w:val="24"/>
          <w:szCs w:val="24"/>
        </w:rPr>
        <w:t xml:space="preserve"> (Fincher et al., 2010)</w:t>
      </w:r>
      <w:r w:rsidRPr="00244032">
        <w:rPr>
          <w:rFonts w:ascii="Times New Roman" w:hAnsi="Times New Roman" w:cs="Times New Roman"/>
          <w:sz w:val="24"/>
          <w:szCs w:val="24"/>
        </w:rPr>
        <w:t xml:space="preserve">. These influences are particularly harmful to young people. According to Goffman, he emphasizes the importance of the adolescent years in creating one's identity; individuals create a sense of self by generating an impression they want to present to others. To figure out </w:t>
      </w:r>
      <w:r w:rsidR="00C659F1" w:rsidRPr="00244032">
        <w:rPr>
          <w:rFonts w:ascii="Times New Roman" w:hAnsi="Times New Roman" w:cs="Times New Roman"/>
          <w:sz w:val="24"/>
          <w:szCs w:val="24"/>
        </w:rPr>
        <w:t>whom</w:t>
      </w:r>
      <w:r w:rsidRPr="00244032">
        <w:rPr>
          <w:rFonts w:ascii="Times New Roman" w:hAnsi="Times New Roman" w:cs="Times New Roman"/>
          <w:sz w:val="24"/>
          <w:szCs w:val="24"/>
        </w:rPr>
        <w:t xml:space="preserve"> they are, adolescents and emerging adults depend on their social circles. This process has now drifted into the virtual sphere, thanks to the rise of social media. As a result, a person may feel compelled to create a fake self-presentation to gain greater reception from their peers</w:t>
      </w:r>
      <w:r>
        <w:rPr>
          <w:rFonts w:ascii="Times New Roman" w:hAnsi="Times New Roman" w:cs="Times New Roman"/>
          <w:sz w:val="24"/>
          <w:szCs w:val="24"/>
        </w:rPr>
        <w:t xml:space="preserve"> (Fincher et al., 2010)</w:t>
      </w:r>
      <w:r w:rsidRPr="00244032">
        <w:rPr>
          <w:rFonts w:ascii="Times New Roman" w:hAnsi="Times New Roman" w:cs="Times New Roman"/>
          <w:sz w:val="24"/>
          <w:szCs w:val="24"/>
        </w:rPr>
        <w:t>. This persona could be based on the media's false constructions of what is appealing, attractive, good, and seductive. Individuals may discard and reject all portions of their genuine selves that do not conform to these ideas.</w:t>
      </w:r>
    </w:p>
    <w:p w:rsidR="00075B8E" w:rsidRPr="00244032" w:rsidRDefault="00075B8E" w:rsidP="00075B8E">
      <w:pPr>
        <w:spacing w:line="480" w:lineRule="auto"/>
        <w:ind w:firstLine="720"/>
        <w:jc w:val="both"/>
        <w:rPr>
          <w:rFonts w:ascii="Times New Roman" w:hAnsi="Times New Roman" w:cs="Times New Roman"/>
          <w:sz w:val="24"/>
          <w:szCs w:val="24"/>
        </w:rPr>
      </w:pPr>
      <w:r w:rsidRPr="00244032">
        <w:rPr>
          <w:rFonts w:ascii="Times New Roman" w:hAnsi="Times New Roman" w:cs="Times New Roman"/>
          <w:sz w:val="24"/>
          <w:szCs w:val="24"/>
        </w:rPr>
        <w:t>Teenagers are more likely to develop eating disorders like anorexia due to media imagery that promotes body dissatisfaction. Access to pro-anorexia websites, in particular, has damaging consequences for young women. Exposure to violent online content, according to researchers, increases the likelihood of aggressive behavior</w:t>
      </w:r>
      <w:r>
        <w:rPr>
          <w:rFonts w:ascii="Times New Roman" w:hAnsi="Times New Roman" w:cs="Times New Roman"/>
          <w:sz w:val="24"/>
          <w:szCs w:val="24"/>
        </w:rPr>
        <w:t xml:space="preserve"> (Fincher et al., 2010)</w:t>
      </w:r>
      <w:r w:rsidRPr="00244032">
        <w:rPr>
          <w:rFonts w:ascii="Times New Roman" w:hAnsi="Times New Roman" w:cs="Times New Roman"/>
          <w:sz w:val="24"/>
          <w:szCs w:val="24"/>
        </w:rPr>
        <w:t>. Violent and obscene content has become commonplace thanks to social media. Young adults who are not psychologically equipped to confront this type of knowledge frequently access R-rated material. The irregular consumption of pornographic content distorts one's understanding of the male-female relationship, sexuality, and identity. Social media has a detrimental impact on identity since it can cause sadness, loneliness, anxiety, a loss of emotional and body acceptance, and even personal injury</w:t>
      </w:r>
      <w:r>
        <w:rPr>
          <w:rFonts w:ascii="Times New Roman" w:hAnsi="Times New Roman" w:cs="Times New Roman"/>
          <w:sz w:val="24"/>
          <w:szCs w:val="24"/>
        </w:rPr>
        <w:t xml:space="preserve"> (Fincher et al., 2010)</w:t>
      </w:r>
      <w:r w:rsidRPr="00244032">
        <w:rPr>
          <w:rFonts w:ascii="Times New Roman" w:hAnsi="Times New Roman" w:cs="Times New Roman"/>
          <w:sz w:val="24"/>
          <w:szCs w:val="24"/>
        </w:rPr>
        <w:t xml:space="preserve">. This, in my opinion, is due to social media impacting an </w:t>
      </w:r>
      <w:r w:rsidRPr="00244032">
        <w:rPr>
          <w:rFonts w:ascii="Times New Roman" w:hAnsi="Times New Roman" w:cs="Times New Roman"/>
          <w:sz w:val="24"/>
          <w:szCs w:val="24"/>
        </w:rPr>
        <w:lastRenderedPageBreak/>
        <w:t xml:space="preserve">individual's way of thinking, living, and socializing as a result of other users' perceptions of perfection on the platform, leading to feelings of inadequacy and personal appearance. </w:t>
      </w:r>
    </w:p>
    <w:p w:rsidR="00075B8E" w:rsidRPr="00244032" w:rsidRDefault="00075B8E" w:rsidP="00075B8E">
      <w:pPr>
        <w:spacing w:line="480" w:lineRule="auto"/>
        <w:ind w:firstLine="720"/>
        <w:jc w:val="both"/>
        <w:rPr>
          <w:rFonts w:ascii="Times New Roman" w:hAnsi="Times New Roman" w:cs="Times New Roman"/>
          <w:sz w:val="24"/>
          <w:szCs w:val="24"/>
        </w:rPr>
      </w:pPr>
      <w:r w:rsidRPr="00244032">
        <w:rPr>
          <w:rFonts w:ascii="Times New Roman" w:hAnsi="Times New Roman" w:cs="Times New Roman"/>
          <w:sz w:val="24"/>
          <w:szCs w:val="24"/>
        </w:rPr>
        <w:t xml:space="preserve">When it comes to personal identity and how the internet influences it, I believe it is heavily influenced. The media has become an integral part of many young people's lives, with many of them spending several hours every day on social media sites. This has had a variety of consequences for young people and their actions. </w:t>
      </w:r>
      <w:r>
        <w:rPr>
          <w:rFonts w:ascii="Times New Roman" w:hAnsi="Times New Roman" w:cs="Times New Roman"/>
          <w:sz w:val="24"/>
          <w:szCs w:val="24"/>
        </w:rPr>
        <w:t>Peoples</w:t>
      </w:r>
      <w:r w:rsidRPr="00244032">
        <w:rPr>
          <w:rFonts w:ascii="Times New Roman" w:hAnsi="Times New Roman" w:cs="Times New Roman"/>
          <w:sz w:val="24"/>
          <w:szCs w:val="24"/>
        </w:rPr>
        <w:t xml:space="preserve">' social realities and identities vary when they interact with </w:t>
      </w:r>
      <w:r>
        <w:rPr>
          <w:rFonts w:ascii="Times New Roman" w:hAnsi="Times New Roman" w:cs="Times New Roman"/>
          <w:sz w:val="24"/>
          <w:szCs w:val="24"/>
        </w:rPr>
        <w:t>online content (Shapiro et al., 2014)</w:t>
      </w:r>
      <w:r w:rsidRPr="00244032">
        <w:rPr>
          <w:rFonts w:ascii="Times New Roman" w:hAnsi="Times New Roman" w:cs="Times New Roman"/>
          <w:sz w:val="24"/>
          <w:szCs w:val="24"/>
        </w:rPr>
        <w:t>. The internet reality significantly shapes how society views the surrounding world, their interactions with others, and oneself. Unknowingly, keep comparing themselves with others even when the self-presentations made available on social media can be overwhelmingly false</w:t>
      </w:r>
      <w:r>
        <w:rPr>
          <w:rFonts w:ascii="Times New Roman" w:hAnsi="Times New Roman" w:cs="Times New Roman"/>
          <w:sz w:val="24"/>
          <w:szCs w:val="24"/>
        </w:rPr>
        <w:t xml:space="preserve"> (Shapiro et al., 2014)</w:t>
      </w:r>
      <w:r w:rsidRPr="00244032">
        <w:rPr>
          <w:rFonts w:ascii="Times New Roman" w:hAnsi="Times New Roman" w:cs="Times New Roman"/>
          <w:sz w:val="24"/>
          <w:szCs w:val="24"/>
        </w:rPr>
        <w:t xml:space="preserve">. The journey of forming a personal identity has turned out to be challenging for various individuals due to the constant overload of information on social media. </w:t>
      </w:r>
    </w:p>
    <w:p w:rsidR="00075B8E" w:rsidRPr="00244032" w:rsidRDefault="00075B8E" w:rsidP="00075B8E">
      <w:pPr>
        <w:spacing w:line="480" w:lineRule="auto"/>
        <w:ind w:firstLine="720"/>
        <w:jc w:val="both"/>
        <w:rPr>
          <w:rFonts w:ascii="Times New Roman" w:hAnsi="Times New Roman" w:cs="Times New Roman"/>
          <w:sz w:val="24"/>
          <w:szCs w:val="24"/>
        </w:rPr>
      </w:pPr>
      <w:r w:rsidRPr="00244032">
        <w:rPr>
          <w:rFonts w:ascii="Times New Roman" w:hAnsi="Times New Roman" w:cs="Times New Roman"/>
          <w:sz w:val="24"/>
          <w:szCs w:val="24"/>
        </w:rPr>
        <w:t xml:space="preserve">With my observation, we live in an era where people rely on their pseudo profiles, with social media placing people in a different identity crisis. Therefore, I believe it is feasible to establish a genuine online identity on all online networks. Since users can choose to stay anonymous or real on social media, maintaining an authentic online identity is a personal choice and will to do so. Exercising digital boundaries and taking time off social media has also been known to safeguard one's identity. Creating digital boundaries and breaks helps reduce putting on facades, reduces reliance on self-validation from online strangers, and gives more time to genuinely understanding oneself. In a way, it has also offered opportunities for individuals to be more expressive, informative, and conscious about many aspects of various cultures. Frequent use of the Online platform to seek advice and reassurance from friends may affect the development of emotional processing and autonomy in young adults, all of which are essential </w:t>
      </w:r>
      <w:r w:rsidRPr="00244032">
        <w:rPr>
          <w:rFonts w:ascii="Times New Roman" w:hAnsi="Times New Roman" w:cs="Times New Roman"/>
          <w:sz w:val="24"/>
          <w:szCs w:val="24"/>
        </w:rPr>
        <w:lastRenderedPageBreak/>
        <w:t>for identity growth and can influence later adjustment. Individuals can benefit from alone time to improve emotion management and self-efficacy.</w:t>
      </w:r>
    </w:p>
    <w:p w:rsidR="00B744B6" w:rsidRPr="005C4FB0" w:rsidRDefault="00075B8E" w:rsidP="00E453DE">
      <w:pPr>
        <w:jc w:val="center"/>
        <w:rPr>
          <w:rFonts w:ascii="Times New Roman" w:hAnsi="Times New Roman" w:cs="Times New Roman"/>
          <w:b/>
          <w:bCs/>
          <w:sz w:val="24"/>
          <w:szCs w:val="24"/>
        </w:rPr>
      </w:pPr>
      <w:r>
        <w:rPr>
          <w:rFonts w:ascii="Times New Roman" w:hAnsi="Times New Roman" w:cs="Times New Roman"/>
          <w:sz w:val="24"/>
          <w:szCs w:val="24"/>
        </w:rPr>
        <w:br w:type="page"/>
      </w:r>
      <w:r w:rsidR="00B744B6" w:rsidRPr="00D91EBD">
        <w:rPr>
          <w:rFonts w:ascii="Times New Roman" w:hAnsi="Times New Roman" w:cs="Times New Roman"/>
          <w:b/>
          <w:bCs/>
          <w:sz w:val="24"/>
          <w:szCs w:val="24"/>
        </w:rPr>
        <w:lastRenderedPageBreak/>
        <w:t>Reference</w:t>
      </w:r>
      <w:r w:rsidR="00B744B6">
        <w:rPr>
          <w:rFonts w:ascii="Times New Roman" w:hAnsi="Times New Roman" w:cs="Times New Roman"/>
          <w:b/>
          <w:bCs/>
          <w:sz w:val="24"/>
          <w:szCs w:val="24"/>
        </w:rPr>
        <w:t>s</w:t>
      </w:r>
    </w:p>
    <w:p w:rsidR="00B949BE" w:rsidRPr="00E453DE" w:rsidRDefault="009742F2" w:rsidP="00075B8E">
      <w:pPr>
        <w:spacing w:line="480" w:lineRule="auto"/>
        <w:ind w:left="720" w:hanging="720"/>
        <w:jc w:val="both"/>
        <w:rPr>
          <w:rFonts w:ascii="Times New Roman" w:hAnsi="Times New Roman" w:cs="Times New Roman"/>
          <w:sz w:val="24"/>
          <w:szCs w:val="24"/>
          <w:shd w:val="clear" w:color="auto" w:fill="FFFFFF"/>
        </w:rPr>
      </w:pPr>
      <w:hyperlink r:id="rId6" w:history="1">
        <w:r w:rsidR="00B949BE" w:rsidRPr="00E453DE">
          <w:rPr>
            <w:rStyle w:val="Hyperlink"/>
            <w:rFonts w:ascii="Times New Roman" w:hAnsi="Times New Roman" w:cs="Times New Roman"/>
            <w:color w:val="auto"/>
            <w:sz w:val="24"/>
            <w:szCs w:val="24"/>
            <w:u w:val="none"/>
            <w:shd w:val="clear" w:color="auto" w:fill="F8F9FA"/>
          </w:rPr>
          <w:t>Fincher</w:t>
        </w:r>
      </w:hyperlink>
      <w:r w:rsidR="00B949BE" w:rsidRPr="00E453DE">
        <w:rPr>
          <w:rFonts w:ascii="Times New Roman" w:hAnsi="Times New Roman" w:cs="Times New Roman"/>
          <w:sz w:val="24"/>
          <w:szCs w:val="24"/>
        </w:rPr>
        <w:t xml:space="preserve"> D., </w:t>
      </w:r>
      <w:hyperlink r:id="rId7" w:tooltip="Scott Rudin" w:history="1">
        <w:r w:rsidR="00B949BE" w:rsidRPr="00E453DE">
          <w:rPr>
            <w:rFonts w:ascii="Times New Roman" w:eastAsia="Times New Roman" w:hAnsi="Times New Roman" w:cs="Times New Roman"/>
            <w:sz w:val="24"/>
            <w:szCs w:val="24"/>
          </w:rPr>
          <w:t>Rudin</w:t>
        </w:r>
      </w:hyperlink>
      <w:r w:rsidR="00B949BE" w:rsidRPr="00E453DE">
        <w:rPr>
          <w:rFonts w:ascii="Times New Roman" w:eastAsia="Times New Roman" w:hAnsi="Times New Roman" w:cs="Times New Roman"/>
          <w:sz w:val="24"/>
          <w:szCs w:val="24"/>
        </w:rPr>
        <w:t xml:space="preserve"> S., </w:t>
      </w:r>
      <w:r w:rsidR="00B949BE" w:rsidRPr="0005385B">
        <w:rPr>
          <w:rFonts w:ascii="Times New Roman" w:eastAsia="Times New Roman" w:hAnsi="Times New Roman" w:cs="Times New Roman"/>
          <w:sz w:val="24"/>
          <w:szCs w:val="24"/>
        </w:rPr>
        <w:t>Brunetti</w:t>
      </w:r>
      <w:hyperlink r:id="rId8" w:tooltip="Dana Brunetti" w:history="1">
        <w:r w:rsidR="00B949BE" w:rsidRPr="0005385B">
          <w:rPr>
            <w:rFonts w:ascii="Times New Roman" w:eastAsia="Times New Roman" w:hAnsi="Times New Roman" w:cs="Times New Roman"/>
            <w:sz w:val="24"/>
            <w:szCs w:val="24"/>
          </w:rPr>
          <w:t>D</w:t>
        </w:r>
        <w:r w:rsidR="00B949BE" w:rsidRPr="00E453DE">
          <w:rPr>
            <w:rFonts w:ascii="Times New Roman" w:eastAsia="Times New Roman" w:hAnsi="Times New Roman" w:cs="Times New Roman"/>
            <w:sz w:val="24"/>
            <w:szCs w:val="24"/>
          </w:rPr>
          <w:t>.,</w:t>
        </w:r>
      </w:hyperlink>
      <w:hyperlink r:id="rId9" w:tooltip="Michael De Luca" w:history="1">
        <w:r w:rsidR="00B949BE" w:rsidRPr="0005385B">
          <w:rPr>
            <w:rFonts w:ascii="Times New Roman" w:eastAsia="Times New Roman" w:hAnsi="Times New Roman" w:cs="Times New Roman"/>
            <w:sz w:val="24"/>
            <w:szCs w:val="24"/>
          </w:rPr>
          <w:t>Michael De Luca</w:t>
        </w:r>
      </w:hyperlink>
      <w:r w:rsidR="00B949BE" w:rsidRPr="00E453DE">
        <w:rPr>
          <w:rFonts w:ascii="Times New Roman" w:eastAsia="Times New Roman" w:hAnsi="Times New Roman" w:cs="Times New Roman"/>
          <w:sz w:val="24"/>
          <w:szCs w:val="24"/>
        </w:rPr>
        <w:t xml:space="preserve">, </w:t>
      </w:r>
      <w:r w:rsidR="00B949BE" w:rsidRPr="0005385B">
        <w:rPr>
          <w:rFonts w:ascii="Times New Roman" w:eastAsia="Times New Roman" w:hAnsi="Times New Roman" w:cs="Times New Roman"/>
          <w:sz w:val="24"/>
          <w:szCs w:val="24"/>
        </w:rPr>
        <w:t>Chaffin</w:t>
      </w:r>
      <w:hyperlink r:id="rId10" w:tooltip="Ceán Chaffin" w:history="1">
        <w:r w:rsidR="00B949BE" w:rsidRPr="0005385B">
          <w:rPr>
            <w:rFonts w:ascii="Times New Roman" w:eastAsia="Times New Roman" w:hAnsi="Times New Roman" w:cs="Times New Roman"/>
            <w:sz w:val="24"/>
            <w:szCs w:val="24"/>
          </w:rPr>
          <w:t>C</w:t>
        </w:r>
        <w:r w:rsidR="00B949BE" w:rsidRPr="00E453DE">
          <w:rPr>
            <w:rFonts w:ascii="Times New Roman" w:eastAsia="Times New Roman" w:hAnsi="Times New Roman" w:cs="Times New Roman"/>
            <w:sz w:val="24"/>
            <w:szCs w:val="24"/>
          </w:rPr>
          <w:t>.,</w:t>
        </w:r>
      </w:hyperlink>
      <w:r w:rsidR="00B949BE" w:rsidRPr="00E453DE">
        <w:rPr>
          <w:rFonts w:ascii="Times New Roman" w:eastAsia="Times New Roman" w:hAnsi="Times New Roman" w:cs="Times New Roman"/>
          <w:sz w:val="24"/>
          <w:szCs w:val="24"/>
        </w:rPr>
        <w:t xml:space="preserve">(2010). </w:t>
      </w:r>
      <w:r w:rsidR="00B949BE" w:rsidRPr="00E453DE">
        <w:rPr>
          <w:rFonts w:ascii="Times New Roman" w:eastAsia="Times New Roman" w:hAnsi="Times New Roman" w:cs="Times New Roman"/>
          <w:i/>
          <w:iCs/>
          <w:sz w:val="24"/>
          <w:szCs w:val="24"/>
        </w:rPr>
        <w:t>The Social Network</w:t>
      </w:r>
      <w:r w:rsidR="00B949BE" w:rsidRPr="00E453DE">
        <w:rPr>
          <w:rFonts w:ascii="Times New Roman" w:eastAsia="Times New Roman" w:hAnsi="Times New Roman" w:cs="Times New Roman"/>
          <w:sz w:val="24"/>
          <w:szCs w:val="24"/>
        </w:rPr>
        <w:t xml:space="preserve">, based on </w:t>
      </w:r>
      <w:hyperlink r:id="rId11" w:history="1">
        <w:r w:rsidR="00B949BE" w:rsidRPr="00E453DE">
          <w:rPr>
            <w:rStyle w:val="Hyperlink"/>
            <w:rFonts w:ascii="Times New Roman" w:hAnsi="Times New Roman" w:cs="Times New Roman"/>
            <w:i/>
            <w:iCs/>
            <w:color w:val="auto"/>
            <w:sz w:val="24"/>
            <w:szCs w:val="24"/>
            <w:u w:val="none"/>
            <w:shd w:val="clear" w:color="auto" w:fill="F8F9FA"/>
          </w:rPr>
          <w:t>TheAccidenta</w:t>
        </w:r>
        <w:r w:rsidR="00B949BE" w:rsidRPr="00E453DE">
          <w:rPr>
            <w:rStyle w:val="Hyperlink"/>
            <w:rFonts w:ascii="Times New Roman" w:hAnsi="Times New Roman" w:cs="Times New Roman"/>
            <w:i/>
            <w:iCs/>
            <w:color w:val="auto"/>
            <w:sz w:val="24"/>
            <w:szCs w:val="24"/>
            <w:shd w:val="clear" w:color="auto" w:fill="F8F9FA"/>
          </w:rPr>
          <w:t xml:space="preserve">l </w:t>
        </w:r>
        <w:r w:rsidR="00B949BE" w:rsidRPr="00E453DE">
          <w:rPr>
            <w:rStyle w:val="Hyperlink"/>
            <w:rFonts w:ascii="Times New Roman" w:hAnsi="Times New Roman" w:cs="Times New Roman"/>
            <w:i/>
            <w:iCs/>
            <w:color w:val="auto"/>
            <w:sz w:val="24"/>
            <w:szCs w:val="24"/>
            <w:u w:val="none"/>
            <w:shd w:val="clear" w:color="auto" w:fill="F8F9FA"/>
          </w:rPr>
          <w:t>Billionaires</w:t>
        </w:r>
      </w:hyperlink>
    </w:p>
    <w:p w:rsidR="00A0307E" w:rsidRPr="00E453DE" w:rsidRDefault="00A0307E" w:rsidP="00075B8E">
      <w:pPr>
        <w:spacing w:line="480" w:lineRule="auto"/>
        <w:ind w:left="720" w:hanging="720"/>
        <w:jc w:val="both"/>
        <w:rPr>
          <w:rFonts w:ascii="Times New Roman" w:hAnsi="Times New Roman" w:cs="Times New Roman"/>
          <w:sz w:val="28"/>
          <w:szCs w:val="28"/>
        </w:rPr>
      </w:pPr>
      <w:r w:rsidRPr="00E453DE">
        <w:rPr>
          <w:rFonts w:ascii="Times New Roman" w:hAnsi="Times New Roman" w:cs="Times New Roman"/>
          <w:sz w:val="24"/>
          <w:szCs w:val="24"/>
          <w:shd w:val="clear" w:color="auto" w:fill="FFFFFF"/>
        </w:rPr>
        <w:t>Shapiro, L. A. S., &amp; Margolin, G. (2014). Growing up wired: Social networking sites and adolescent psychosocial development. </w:t>
      </w:r>
      <w:r w:rsidRPr="00E453DE">
        <w:rPr>
          <w:rFonts w:ascii="Times New Roman" w:hAnsi="Times New Roman" w:cs="Times New Roman"/>
          <w:i/>
          <w:iCs/>
          <w:sz w:val="24"/>
          <w:szCs w:val="24"/>
          <w:shd w:val="clear" w:color="auto" w:fill="FFFFFF"/>
        </w:rPr>
        <w:t>Clinical child and family psychology review</w:t>
      </w:r>
      <w:r w:rsidRPr="00E453DE">
        <w:rPr>
          <w:rFonts w:ascii="Times New Roman" w:hAnsi="Times New Roman" w:cs="Times New Roman"/>
          <w:sz w:val="24"/>
          <w:szCs w:val="24"/>
          <w:shd w:val="clear" w:color="auto" w:fill="FFFFFF"/>
        </w:rPr>
        <w:t>, </w:t>
      </w:r>
      <w:r w:rsidRPr="00E453DE">
        <w:rPr>
          <w:rFonts w:ascii="Times New Roman" w:hAnsi="Times New Roman" w:cs="Times New Roman"/>
          <w:i/>
          <w:iCs/>
          <w:sz w:val="24"/>
          <w:szCs w:val="24"/>
          <w:shd w:val="clear" w:color="auto" w:fill="FFFFFF"/>
        </w:rPr>
        <w:t>17</w:t>
      </w:r>
      <w:r w:rsidRPr="00E453DE">
        <w:rPr>
          <w:rFonts w:ascii="Times New Roman" w:hAnsi="Times New Roman" w:cs="Times New Roman"/>
          <w:sz w:val="24"/>
          <w:szCs w:val="24"/>
          <w:shd w:val="clear" w:color="auto" w:fill="FFFFFF"/>
        </w:rPr>
        <w:t>(1), 1-18.</w:t>
      </w:r>
    </w:p>
    <w:p w:rsidR="00A0307E" w:rsidRDefault="00A0307E" w:rsidP="00A0307E">
      <w:pPr>
        <w:rPr>
          <w:rFonts w:ascii="Times New Roman" w:hAnsi="Times New Roman" w:cs="Times New Roman"/>
          <w:b/>
          <w:bCs/>
          <w:sz w:val="24"/>
          <w:szCs w:val="24"/>
        </w:rPr>
      </w:pPr>
      <w:r>
        <w:rPr>
          <w:rFonts w:ascii="Times New Roman" w:hAnsi="Times New Roman" w:cs="Times New Roman"/>
          <w:b/>
          <w:bCs/>
          <w:sz w:val="24"/>
          <w:szCs w:val="24"/>
        </w:rPr>
        <w:br w:type="page"/>
      </w:r>
    </w:p>
    <w:p w:rsidR="00B744B6" w:rsidRPr="00A912F8" w:rsidRDefault="00B744B6" w:rsidP="00B744B6">
      <w:pPr>
        <w:spacing w:line="480" w:lineRule="auto"/>
      </w:pPr>
    </w:p>
    <w:p w:rsidR="00B744B6" w:rsidRDefault="00B744B6" w:rsidP="00B744B6">
      <w:pPr>
        <w:spacing w:line="480" w:lineRule="auto"/>
      </w:pPr>
    </w:p>
    <w:p w:rsidR="00B744B6" w:rsidRDefault="00B744B6" w:rsidP="00B744B6">
      <w:pPr>
        <w:spacing w:line="480" w:lineRule="auto"/>
      </w:pPr>
    </w:p>
    <w:p w:rsidR="00B744B6" w:rsidRDefault="00B744B6" w:rsidP="00B744B6">
      <w:pPr>
        <w:spacing w:line="480" w:lineRule="auto"/>
      </w:pPr>
    </w:p>
    <w:p w:rsidR="00B744B6" w:rsidRDefault="00B744B6" w:rsidP="00B744B6">
      <w:pPr>
        <w:spacing w:line="480" w:lineRule="auto"/>
      </w:pPr>
    </w:p>
    <w:p w:rsidR="00B744B6" w:rsidRDefault="00B744B6" w:rsidP="00B744B6">
      <w:pPr>
        <w:spacing w:line="480" w:lineRule="auto"/>
      </w:pPr>
    </w:p>
    <w:bookmarkEnd w:id="0"/>
    <w:p w:rsidR="00B744B6" w:rsidRDefault="00B744B6" w:rsidP="00B744B6"/>
    <w:p w:rsidR="00B744B6" w:rsidRDefault="00B744B6" w:rsidP="00B744B6"/>
    <w:p w:rsidR="00B744B6" w:rsidRDefault="00B744B6" w:rsidP="00B744B6"/>
    <w:p w:rsidR="00B744B6" w:rsidRDefault="00B744B6"/>
    <w:sectPr w:rsidR="00B744B6" w:rsidSect="00600300">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864" w:rsidRDefault="003A6864" w:rsidP="00600300">
      <w:pPr>
        <w:spacing w:after="0" w:line="240" w:lineRule="auto"/>
      </w:pPr>
      <w:r>
        <w:separator/>
      </w:r>
    </w:p>
  </w:endnote>
  <w:endnote w:type="continuationSeparator" w:id="1">
    <w:p w:rsidR="003A6864" w:rsidRDefault="003A6864" w:rsidP="006003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864" w:rsidRDefault="003A6864" w:rsidP="00600300">
      <w:pPr>
        <w:spacing w:after="0" w:line="240" w:lineRule="auto"/>
      </w:pPr>
      <w:r>
        <w:separator/>
      </w:r>
    </w:p>
  </w:footnote>
  <w:footnote w:type="continuationSeparator" w:id="1">
    <w:p w:rsidR="003A6864" w:rsidRDefault="003A6864" w:rsidP="006003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9742F2"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E453DE"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C659F1">
          <w:rPr>
            <w:rFonts w:ascii="Times New Roman" w:hAnsi="Times New Roman" w:cs="Times New Roman"/>
            <w:noProof/>
            <w:sz w:val="24"/>
            <w:szCs w:val="24"/>
          </w:rPr>
          <w:t>1</w:t>
        </w:r>
        <w:r w:rsidRPr="008F1548">
          <w:rPr>
            <w:rFonts w:ascii="Times New Roman" w:hAnsi="Times New Roman" w:cs="Times New Roman"/>
            <w:noProof/>
            <w:sz w:val="24"/>
            <w:szCs w:val="24"/>
          </w:rPr>
          <w:fldChar w:fldCharType="end"/>
        </w:r>
      </w:p>
    </w:sdtContent>
  </w:sdt>
  <w:p w:rsidR="008F1548" w:rsidRDefault="003A686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B744B6"/>
    <w:rsid w:val="00075B8E"/>
    <w:rsid w:val="00093EB0"/>
    <w:rsid w:val="0033470B"/>
    <w:rsid w:val="0038563E"/>
    <w:rsid w:val="003A6864"/>
    <w:rsid w:val="00600300"/>
    <w:rsid w:val="00744951"/>
    <w:rsid w:val="00762121"/>
    <w:rsid w:val="007633FD"/>
    <w:rsid w:val="008C3FA5"/>
    <w:rsid w:val="009742F2"/>
    <w:rsid w:val="00A0307E"/>
    <w:rsid w:val="00B744B6"/>
    <w:rsid w:val="00B949BE"/>
    <w:rsid w:val="00C659F1"/>
    <w:rsid w:val="00D70C80"/>
    <w:rsid w:val="00E453DE"/>
    <w:rsid w:val="00E5060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4B6"/>
  </w:style>
  <w:style w:type="paragraph" w:styleId="Heading1">
    <w:name w:val="heading 1"/>
    <w:basedOn w:val="Normal"/>
    <w:next w:val="Normal"/>
    <w:link w:val="Heading1Char"/>
    <w:uiPriority w:val="9"/>
    <w:qFormat/>
    <w:rsid w:val="008C3F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44B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744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44B6"/>
  </w:style>
  <w:style w:type="character" w:styleId="Hyperlink">
    <w:name w:val="Hyperlink"/>
    <w:basedOn w:val="DefaultParagraphFont"/>
    <w:uiPriority w:val="99"/>
    <w:semiHidden/>
    <w:unhideWhenUsed/>
    <w:rsid w:val="00B949BE"/>
    <w:rPr>
      <w:color w:val="0000FF"/>
      <w:u w:val="single"/>
    </w:rPr>
  </w:style>
  <w:style w:type="character" w:customStyle="1" w:styleId="Heading1Char">
    <w:name w:val="Heading 1 Char"/>
    <w:basedOn w:val="DefaultParagraphFont"/>
    <w:link w:val="Heading1"/>
    <w:uiPriority w:val="9"/>
    <w:rsid w:val="008C3FA5"/>
    <w:rPr>
      <w:rFonts w:asciiTheme="majorHAnsi" w:eastAsiaTheme="majorEastAsia" w:hAnsiTheme="majorHAnsi" w:cstheme="majorBidi"/>
      <w:color w:val="2F5496" w:themeColor="accent1" w:themeShade="BF"/>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Dana_Brunett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n.wikipedia.org/wiki/Scott_Rudin"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wikipedia.org/wiki/David_Fincher" TargetMode="External"/><Relationship Id="rId11" Type="http://schemas.openxmlformats.org/officeDocument/2006/relationships/hyperlink" Target="https://en.wikipedia.org/wiki/The_Accidental_Billionaires" TargetMode="External"/><Relationship Id="rId5" Type="http://schemas.openxmlformats.org/officeDocument/2006/relationships/endnotes" Target="endnotes.xml"/><Relationship Id="rId10" Type="http://schemas.openxmlformats.org/officeDocument/2006/relationships/hyperlink" Target="https://en.wikipedia.org/wiki/Ce%C3%A1n_Chaffin" TargetMode="External"/><Relationship Id="rId4" Type="http://schemas.openxmlformats.org/officeDocument/2006/relationships/footnotes" Target="footnotes.xml"/><Relationship Id="rId9" Type="http://schemas.openxmlformats.org/officeDocument/2006/relationships/hyperlink" Target="https://en.wikipedia.org/wiki/Michael_De_Lu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2271</Words>
  <Characters>12945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2021-08-25T13:54:00Z</dcterms:created>
  <dcterms:modified xsi:type="dcterms:W3CDTF">2021-08-25T13:54:00Z</dcterms:modified>
</cp:coreProperties>
</file>